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A333D4" w:rsidRPr="00A333D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333D4" w:rsidRPr="00A333D4">
        <w:rPr>
          <w:rFonts w:ascii="Arial" w:hAnsi="Arial" w:cs="Arial"/>
          <w:b/>
          <w:bCs/>
          <w:sz w:val="22"/>
          <w:szCs w:val="22"/>
        </w:rPr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A333D4" w:rsidRPr="00A333D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333D4" w:rsidRPr="00A333D4">
        <w:rPr>
          <w:rFonts w:ascii="Arial" w:hAnsi="Arial" w:cs="Arial"/>
          <w:b/>
          <w:bCs/>
          <w:sz w:val="22"/>
          <w:szCs w:val="22"/>
        </w:rPr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t> </w:t>
      </w:r>
      <w:r w:rsidR="00A333D4" w:rsidRPr="00A333D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A333D4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333D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A333D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A333D4">
        <w:rPr>
          <w:rFonts w:ascii="Arial" w:hAnsi="Arial" w:cs="Arial"/>
          <w:b/>
          <w:bCs/>
          <w:sz w:val="22"/>
          <w:szCs w:val="22"/>
        </w:rPr>
      </w:r>
      <w:r w:rsidRPr="00A333D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A333D4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33D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A333D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A333D4">
        <w:rPr>
          <w:rFonts w:ascii="Arial" w:hAnsi="Arial" w:cs="Arial"/>
          <w:b/>
          <w:bCs/>
          <w:sz w:val="22"/>
          <w:szCs w:val="22"/>
        </w:rPr>
      </w:r>
      <w:r w:rsidRPr="00A333D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A333D4" w:rsidP="00452FD6">
      <w:pPr>
        <w:jc w:val="both"/>
        <w:rPr>
          <w:rFonts w:ascii="Arial" w:hAnsi="Arial" w:cs="Arial"/>
          <w:sz w:val="28"/>
          <w:szCs w:val="28"/>
        </w:rPr>
      </w:pPr>
      <w:r w:rsidRPr="00A333D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A333D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A333D4">
        <w:rPr>
          <w:rFonts w:ascii="Arial" w:hAnsi="Arial" w:cs="Arial"/>
          <w:b/>
          <w:bCs/>
          <w:sz w:val="22"/>
          <w:szCs w:val="22"/>
        </w:rPr>
      </w:r>
      <w:r w:rsidRPr="00A333D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t> </w:t>
      </w:r>
      <w:r w:rsidRPr="00A333D4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AD17CB" w:rsidRPr="00100B55" w:rsidRDefault="00111785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774F9B" w:rsidRPr="00774F9B">
        <w:rPr>
          <w:rFonts w:ascii="Arial" w:hAnsi="Arial" w:cs="Arial"/>
          <w:b/>
          <w:sz w:val="22"/>
          <w:szCs w:val="22"/>
        </w:rPr>
        <w:t>NABAVA ULTRAZVOČNEGA APARATA ZA ODDELEK ZA GASTROENTEROLOGIJO</w:t>
      </w:r>
    </w:p>
    <w:p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452FD6" w:rsidRDefault="00D07395" w:rsidP="003F21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Ultrazvočni aparat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 xml:space="preserve"> za Oddelek za </w:t>
            </w:r>
            <w:proofErr w:type="spellStart"/>
            <w:r w:rsidR="00746F58" w:rsidRPr="00746F58">
              <w:rPr>
                <w:rFonts w:ascii="Arial" w:hAnsi="Arial" w:cs="Arial"/>
                <w:sz w:val="22"/>
                <w:szCs w:val="22"/>
              </w:rPr>
              <w:t>gastroenterologijo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bookmarkStart w:id="0" w:name="_Hlk79474555"/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A333D4" w:rsidRDefault="00452FD6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bookmarkStart w:id="2" w:name="_GoBack"/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bookmarkEnd w:id="2"/>
            <w:r w:rsidRPr="00A333D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1"/>
            <w:bookmarkEnd w:id="0"/>
          </w:p>
        </w:tc>
      </w:tr>
    </w:tbl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91" w:rsidRDefault="00EC779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</w:r>
    <w:r w:rsidR="00EC7791" w:rsidRPr="00EC7791">
      <w:rPr>
        <w:rFonts w:ascii="Arial" w:hAnsi="Arial" w:cs="Arial"/>
        <w:i/>
        <w:sz w:val="20"/>
      </w:rPr>
      <w:t>Nabava ultrazvočnega aparata za Oddelek za gastroenterologijo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91" w:rsidRDefault="00EC77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91" w:rsidRDefault="00EC779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91" w:rsidRDefault="00EC779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Izq+32usphZGx5omHybd02Pbks/H8AitN5bAqbEtleLfpswtnmbsRFIU9ZqkTYgzVa20nY+KHshrBq6pgrSuA==" w:salt="o3JElobqJJx9a0pWloZbf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11785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1D93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E7FA7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333D4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07395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CDE7-FB94-460B-833A-AC0262B3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2021-08-05T11:47:00Z</dcterms:created>
  <dcterms:modified xsi:type="dcterms:W3CDTF">2021-08-10T05:56:00Z</dcterms:modified>
</cp:coreProperties>
</file>